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DA2A" w14:textId="77777777" w:rsidR="00165501" w:rsidRPr="00165501" w:rsidRDefault="00165501" w:rsidP="0016550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5501">
        <w:rPr>
          <w:rFonts w:ascii="Arial" w:hAnsi="Arial" w:cs="Arial"/>
          <w:b/>
          <w:sz w:val="28"/>
          <w:szCs w:val="28"/>
          <w:u w:val="single"/>
        </w:rPr>
        <w:t>Zjištěné rizikové a intervenované faktory</w:t>
      </w:r>
    </w:p>
    <w:p w14:paraId="125365DC" w14:textId="77777777" w:rsidR="00165501" w:rsidRPr="00165501" w:rsidRDefault="00165501" w:rsidP="0016550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4777247" w14:textId="77777777" w:rsidR="00165501" w:rsidRPr="00165501" w:rsidRDefault="00165501" w:rsidP="00165501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1567E0F7" w14:textId="77777777" w:rsidR="00165501" w:rsidRPr="00165501" w:rsidRDefault="00165501" w:rsidP="00165501">
      <w:pPr>
        <w:rPr>
          <w:b/>
          <w:sz w:val="32"/>
          <w:szCs w:val="32"/>
        </w:rPr>
      </w:pPr>
      <w:r w:rsidRPr="00165501">
        <w:rPr>
          <w:b/>
          <w:sz w:val="32"/>
          <w:szCs w:val="32"/>
        </w:rPr>
        <w:t xml:space="preserve">Identifikační kód pacienta/ pacientky...............  </w:t>
      </w:r>
    </w:p>
    <w:p w14:paraId="4D2E2F08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CF34CC" w14:textId="77777777" w:rsidR="00165501" w:rsidRPr="002A77DA" w:rsidRDefault="00165501" w:rsidP="001655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Zjištěné rizikové faktory </w:t>
      </w:r>
    </w:p>
    <w:p w14:paraId="4B296FB8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Alkoholizmus</w:t>
      </w:r>
      <w:proofErr w:type="gramEnd"/>
      <w:r>
        <w:rPr>
          <w:rFonts w:ascii="Arial" w:hAnsi="Arial" w:cs="Arial"/>
          <w:sz w:val="22"/>
          <w:szCs w:val="22"/>
        </w:rPr>
        <w:t xml:space="preserve">       ano    ne </w:t>
      </w:r>
    </w:p>
    <w:p w14:paraId="0FAFB831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Tabakizmus</w:t>
      </w:r>
      <w:proofErr w:type="spellEnd"/>
      <w:r>
        <w:rPr>
          <w:rFonts w:ascii="Arial" w:hAnsi="Arial" w:cs="Arial"/>
          <w:sz w:val="22"/>
          <w:szCs w:val="22"/>
        </w:rPr>
        <w:t xml:space="preserve">         ano     ne </w:t>
      </w:r>
    </w:p>
    <w:p w14:paraId="6339FB2D" w14:textId="77777777" w:rsidR="00165501" w:rsidRDefault="00165501" w:rsidP="00165501">
      <w:pPr>
        <w:tabs>
          <w:tab w:val="left" w:pos="219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Nesprávná </w:t>
      </w:r>
      <w:proofErr w:type="gramStart"/>
      <w:r>
        <w:rPr>
          <w:rFonts w:ascii="Arial" w:hAnsi="Arial" w:cs="Arial"/>
          <w:sz w:val="22"/>
          <w:szCs w:val="22"/>
        </w:rPr>
        <w:t>výživa  ano</w:t>
      </w:r>
      <w:proofErr w:type="gramEnd"/>
      <w:r>
        <w:rPr>
          <w:rFonts w:ascii="Arial" w:hAnsi="Arial" w:cs="Arial"/>
          <w:sz w:val="22"/>
          <w:szCs w:val="22"/>
        </w:rPr>
        <w:t xml:space="preserve">   ne </w:t>
      </w:r>
      <w:r>
        <w:rPr>
          <w:rFonts w:ascii="Arial" w:hAnsi="Arial" w:cs="Arial"/>
          <w:sz w:val="22"/>
          <w:szCs w:val="22"/>
        </w:rPr>
        <w:tab/>
      </w:r>
    </w:p>
    <w:p w14:paraId="4265E336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Nedostatečná pohybová aktivita    </w:t>
      </w:r>
      <w:proofErr w:type="gramStart"/>
      <w:r>
        <w:rPr>
          <w:rFonts w:ascii="Arial" w:hAnsi="Arial" w:cs="Arial"/>
          <w:sz w:val="22"/>
          <w:szCs w:val="22"/>
        </w:rPr>
        <w:t>ano  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9CA5DBD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Riziko sexuálně přenosných nemocí </w:t>
      </w:r>
      <w:proofErr w:type="gramStart"/>
      <w:r>
        <w:rPr>
          <w:rFonts w:ascii="Arial" w:hAnsi="Arial" w:cs="Arial"/>
          <w:sz w:val="22"/>
          <w:szCs w:val="22"/>
        </w:rPr>
        <w:t>ano  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7B14AB" w14:textId="77777777" w:rsidR="00F3456D" w:rsidRDefault="00F3456D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Nedostatek znalostí o chřipce</w:t>
      </w:r>
    </w:p>
    <w:p w14:paraId="63D4CB5F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8AE0E3" w14:textId="77777777" w:rsidR="00165501" w:rsidRPr="002A77DA" w:rsidRDefault="00165501" w:rsidP="001655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77DA">
        <w:rPr>
          <w:rFonts w:ascii="Arial" w:hAnsi="Arial" w:cs="Arial"/>
          <w:b/>
          <w:sz w:val="22"/>
          <w:szCs w:val="22"/>
        </w:rPr>
        <w:t xml:space="preserve">Intervenované faktory </w:t>
      </w:r>
    </w:p>
    <w:p w14:paraId="6BE25B73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Alkoholizmus   </w:t>
      </w:r>
      <w:proofErr w:type="gramStart"/>
      <w:r>
        <w:rPr>
          <w:rFonts w:ascii="Arial" w:hAnsi="Arial" w:cs="Arial"/>
          <w:sz w:val="22"/>
          <w:szCs w:val="22"/>
        </w:rPr>
        <w:t>ano  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5DB35B3" w14:textId="77777777" w:rsidR="00165501" w:rsidRDefault="00165501" w:rsidP="00165501">
      <w:pPr>
        <w:tabs>
          <w:tab w:val="left" w:pos="219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Tabakizmus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ano  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5A7F5A9" w14:textId="77777777" w:rsidR="00165501" w:rsidRDefault="00165501" w:rsidP="00165501">
      <w:pPr>
        <w:tabs>
          <w:tab w:val="left" w:pos="219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Nesprávná výživa   ano   ne </w:t>
      </w:r>
      <w:r>
        <w:rPr>
          <w:rFonts w:ascii="Arial" w:hAnsi="Arial" w:cs="Arial"/>
          <w:sz w:val="22"/>
          <w:szCs w:val="22"/>
        </w:rPr>
        <w:tab/>
      </w:r>
    </w:p>
    <w:p w14:paraId="378821DF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Nedostatečná pohybová </w:t>
      </w:r>
      <w:proofErr w:type="gramStart"/>
      <w:r>
        <w:rPr>
          <w:rFonts w:ascii="Arial" w:hAnsi="Arial" w:cs="Arial"/>
          <w:sz w:val="22"/>
          <w:szCs w:val="22"/>
        </w:rPr>
        <w:t>aktivita  ano</w:t>
      </w:r>
      <w:proofErr w:type="gramEnd"/>
      <w:r>
        <w:rPr>
          <w:rFonts w:ascii="Arial" w:hAnsi="Arial" w:cs="Arial"/>
          <w:sz w:val="22"/>
          <w:szCs w:val="22"/>
        </w:rPr>
        <w:t xml:space="preserve">  ne </w:t>
      </w:r>
    </w:p>
    <w:p w14:paraId="7C883ACE" w14:textId="77777777" w:rsidR="00165501" w:rsidRDefault="00165501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Riziko sexuálně přenosných nemocí ano   ne </w:t>
      </w:r>
    </w:p>
    <w:p w14:paraId="1144E607" w14:textId="77777777" w:rsidR="00F3456D" w:rsidRDefault="00F3456D" w:rsidP="00165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Očkování proti chřipce   ano       ne</w:t>
      </w:r>
    </w:p>
    <w:p w14:paraId="1B395151" w14:textId="77777777" w:rsidR="003E1EAF" w:rsidRDefault="003E1EAF"/>
    <w:sectPr w:rsidR="003E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1"/>
    <w:rsid w:val="00165501"/>
    <w:rsid w:val="001979A9"/>
    <w:rsid w:val="003E1EAF"/>
    <w:rsid w:val="004D1B5B"/>
    <w:rsid w:val="00F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B2FD"/>
  <w15:docId w15:val="{24123C97-3ABC-40B8-BD5F-1668B150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4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Iveta</cp:lastModifiedBy>
  <cp:revision>2</cp:revision>
  <cp:lastPrinted>2016-10-26T07:58:00Z</cp:lastPrinted>
  <dcterms:created xsi:type="dcterms:W3CDTF">2021-10-20T17:09:00Z</dcterms:created>
  <dcterms:modified xsi:type="dcterms:W3CDTF">2021-10-20T17:09:00Z</dcterms:modified>
</cp:coreProperties>
</file>